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3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390"/>
        <w:gridCol w:w="1275"/>
        <w:gridCol w:w="90"/>
        <w:gridCol w:w="2310"/>
        <w:gridCol w:w="65"/>
        <w:gridCol w:w="505"/>
        <w:gridCol w:w="1845"/>
        <w:gridCol w:w="2350"/>
      </w:tblGrid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Pr="005448E9" w:rsidRDefault="005448E9" w:rsidP="005448E9">
            <w:pPr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48E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34805" w:rsidRPr="005448E9" w:rsidRDefault="005448E9" w:rsidP="005448E9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448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48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Pr="005448E9" w:rsidRDefault="005448E9" w:rsidP="005448E9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48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834805" w:rsidRPr="005448E9" w:rsidRDefault="005448E9" w:rsidP="005448E9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48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проводимой работы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Pr="005448E9" w:rsidRDefault="005448E9" w:rsidP="005448E9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48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Pr="005448E9" w:rsidRDefault="005448E9" w:rsidP="005448E9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48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Pr="005448E9" w:rsidRDefault="005448E9" w:rsidP="005448E9">
            <w:pPr>
              <w:spacing w:after="0" w:line="273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48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34805">
        <w:trPr>
          <w:gridAfter w:val="1"/>
          <w:wAfter w:w="2350" w:type="dxa"/>
        </w:trPr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834805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34805" w:rsidRDefault="005448E9">
            <w:pPr>
              <w:numPr>
                <w:ilvl w:val="0"/>
                <w:numId w:val="1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Экспозиционно-выставочная деятельность</w:t>
            </w:r>
          </w:p>
          <w:p w:rsidR="00834805" w:rsidRDefault="00834805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декоративно-прикладного творчества «Формула счастья» Ольги Бахиревой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Выставочный зал им. А.М.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Каманина</w:t>
            </w:r>
            <w:proofErr w:type="spellEnd"/>
          </w:p>
        </w:tc>
        <w:tc>
          <w:tcPr>
            <w:tcW w:w="2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экспозиционного и выставочного отдела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«Волшебство советской елки»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«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Вдохновленные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традициями»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Фотовыставка «Под знаком Стрельца», посвященная конструктору Р.Е. Алексееву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февраль</w:t>
            </w:r>
            <w:proofErr w:type="spellEnd"/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ДК им. В.П. Чкалова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ведущий 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«Валерию Чкалову посвящается...»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сотрудник 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плаката «Рисуя летопись страны» из фондов учреждения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Выставочный зал им. А.М.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Каманина</w:t>
            </w:r>
            <w:proofErr w:type="spellEnd"/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экспозиционного и выставочного отдела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Передвижная выставка фотоматериалов «120 работ о Чкалове и Чкаловске»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февраль-сентябрь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Выставочные площади районов Нижегородской области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экспозиционного и выставочного отдела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«По виниловой дорожке, или история старой пластинки» из фондов музея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B2255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«Звучание пастели» (</w:t>
            </w:r>
            <w:r w:rsidR="0054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Ненаездников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Выставочный зал им. А.М.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Каманина</w:t>
            </w:r>
            <w:proofErr w:type="spellEnd"/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ведущий 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Pr="00B2255B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B225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«История одного театра» из фондов учреждения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специалист экспозиционного и выставочного отдела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«Они были первыми. Полет к звездам»,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Дню космонавтики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«Спасибо за Победу»</w:t>
            </w:r>
            <w:r w:rsidR="001533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 фондов учреждения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«Художник с даром слова» </w:t>
            </w:r>
            <w:r w:rsidR="001533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(худ.</w:t>
            </w:r>
            <w:proofErr w:type="gramEnd"/>
            <w:r w:rsidR="001533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533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В.П. Лукин)</w:t>
            </w:r>
            <w:proofErr w:type="gramEnd"/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Выставочный зал им. А.М.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Каманина</w:t>
            </w:r>
            <w:proofErr w:type="spellEnd"/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главный научный сотрудник</w:t>
            </w:r>
          </w:p>
        </w:tc>
        <w:tc>
          <w:tcPr>
            <w:tcW w:w="2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83480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Фотовыставка «Бессмертный полк» из фондов учреждения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отделом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Выставка «Память поколений» из фондов учреждения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Фотовыставка «История одного города», посвященная 80-летию г. Чкаловска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«За кадром. История создания одного фильма» из фондов учреждения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Выставочный зал им. А.М.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Фотовыставка «Путешествие во времени»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отделом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1533A6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«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 именем Чкалова»,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священная юбилею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мориального музея В.П. Чкалова и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им. В.П. Чкалова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Выставочный зал им. А.М.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1533A6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экспозиционного и выставочного отдела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Фотовыставка «Жизнь нашего музея»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«Палитра моей жизни...» </w:t>
            </w:r>
            <w:r w:rsidR="001533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(худ.</w:t>
            </w:r>
            <w:proofErr w:type="gramEnd"/>
            <w:r w:rsidR="001533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Маркин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Н.А.</w:t>
            </w:r>
            <w:r w:rsidR="001533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Выставочный зал им. А.М.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1533A6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Фотовыставка «Высота 85! Полет нормальный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посвященная 85-летию ДК им. В.П. Чкалова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1533A6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экспозиционного и выставочного отдела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Фотовыставка «Красота родного края»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отделом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живописи и </w:t>
            </w:r>
            <w:r w:rsidR="001533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графики «Источник вдохновения -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сень» из фондов учреждения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Выставочный зал им. А.М.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главный 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1533A6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Фотовыставка «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ту сторону холста. Портрет художника»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научный сотрудник</w:t>
            </w:r>
          </w:p>
        </w:tc>
      </w:tr>
      <w:tr w:rsidR="00834805">
        <w:trPr>
          <w:gridAfter w:val="1"/>
          <w:wAfter w:w="2350" w:type="dxa"/>
          <w:trHeight w:val="732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Фотовыставка «О бубенцах и колокольчиках»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«Эпоха СССР» из фондов учреждения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отделом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1533A6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«Портретная живопись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из фондов учреждения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Выставочный зал им. А.М.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живописи и графики «Времена года»</w:t>
            </w:r>
            <w:r w:rsidR="001533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 фондов учреждения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Выставочный зал им. А.М.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1533A6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экспозиционного и выставочного отдела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«Искры праздника»</w:t>
            </w:r>
            <w:r w:rsidR="001533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 фондов учреждения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Краеведческий музей им. Д.М. Пожарского</w:t>
            </w:r>
          </w:p>
        </w:tc>
        <w:tc>
          <w:tcPr>
            <w:tcW w:w="2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834805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34805" w:rsidRDefault="005448E9">
            <w:pPr>
              <w:numPr>
                <w:ilvl w:val="0"/>
                <w:numId w:val="2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Культурно - массовая работа</w:t>
            </w:r>
          </w:p>
          <w:p w:rsidR="00834805" w:rsidRDefault="0083480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1533A6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Фестиваль семейного</w:t>
            </w:r>
            <w:r w:rsidR="005448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творчества «Рождественские </w:t>
            </w:r>
            <w:r w:rsidR="005448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колокола»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аместитель ген. директора по туризму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Новогоднее представление – «Новый год. Всё по-старому»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ГБУ Чкаловский дом-интернат для престарелых и инвалидов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клубного учреждения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Торжественный митинг «Человек на крыльях», посвященный Дню памяти конструктора Р.Е. Алексеева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1533A6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илиал ЦКБ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СПК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им. Р.Е. Алексеева</w:t>
            </w:r>
          </w:p>
          <w:p w:rsidR="00834805" w:rsidRDefault="0083480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главный научный сотрудник</w:t>
            </w:r>
          </w:p>
          <w:p w:rsidR="00834805" w:rsidRDefault="0083480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XV Международный фестиваль подледного лова «Чкаловская рыбалка - 2025»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Музейный квартал «Русские крылья»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1533A6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 ну-ка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парни», посвященная Д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ню защитника Отечества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 В.П.</w:t>
            </w:r>
            <w:r w:rsidR="001533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клубного учреждения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 ну-ка</w:t>
            </w:r>
            <w:r w:rsidR="001533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девушки», </w:t>
            </w:r>
            <w:proofErr w:type="gramStart"/>
            <w:r w:rsidR="001533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="001533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еждународному женскому дню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клубного учреждения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Спектакль театра Камер-юнкер (Н. Новгород)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ведущий методист клубного учреждения 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«Весеннее настроение»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ГБУ Чкаловский дом-интернат для престарелых и инвалидов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клубного учреждения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="00DF5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открытых дверей (120-летие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 дня рождения Народного художника РСФСР А.М.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  <w:r w:rsidR="00DF5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Выставочный зал им. А.М.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специалист экспозиционного и выставочного отдела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Экологическая акция «Чистый берег»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Музейный квартал «Русские крылья», причал, туристическая пешеходная тропа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Всемирная акция «Ночь в музее - 2025»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ЦТ «Р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усские крылья»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DF5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генерального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директора по науке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Спектакль</w:t>
            </w:r>
            <w:r w:rsidR="00DF5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«Победная весна»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посвященный 80-летию</w:t>
            </w:r>
            <w:r w:rsidR="00DF5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Великой Победы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ЦТ «Русские крылья»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ведущий методист клубного учреждения 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открытых дверей, посвященный дню Великой Победы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ЦТ «Русские крылья»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 w:rsidP="00DF5E65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«Школьный Олимп»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клубного учреждени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«Последний звонок»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клубного учреждени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мастерский турнир по пауэрлифтингу «Кубок Чкалова»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АХЧ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Фестиваль сладостей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ЛетуЧКа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Причал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общим вопросам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Фестиваль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перезвон»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 w:rsidP="00DF5E65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Пл. им.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ДМ. Пожарского</w:t>
            </w:r>
          </w:p>
          <w:p w:rsidR="00834805" w:rsidRDefault="005448E9" w:rsidP="00DF5E65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(с. Пурех)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отделом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«Дворовая площадка»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ЦТ «Русские крылья»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клубного учреждения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Фестиваль скоростей «Русские крылья»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Музейный квартал «Русские крылья»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Педагогическая конференция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клубного учреждени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Торжеств</w:t>
            </w:r>
            <w:r w:rsidR="00DF5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енное мероприятие, посвященное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80-летию Дома культуры им. В.П.</w:t>
            </w:r>
            <w:r w:rsidR="00DF5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Чкалова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Праздничное мероприятие «День знаний»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клубного учреждения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открытых дверей «Тропою подвига великого» в рамках празднования Дня народного единства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краеведческий музей им. Д.М. Пожарского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отделом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пектакль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(Дзержинский театр)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ведущий методист клубного учреждения 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Торжественный митинг, посвященная 109-летию со дня рождения конструктора Р.Е. Алексеева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Филиал АО ЦКБ по СПК им. Р.Е. Алексеева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открытых дверей «Крылатый мечтатель» в рамках 109-летия со дня рождения конструктора Р.Е. Алексеева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Музей скоростей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главный 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Новогодняя программа «Новогодние огни»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клубного учреждения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834805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4805" w:rsidRDefault="005448E9">
            <w:pPr>
              <w:numPr>
                <w:ilvl w:val="0"/>
                <w:numId w:val="2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Массовая, культурно-просветительская работа</w:t>
            </w:r>
          </w:p>
          <w:p w:rsidR="00834805" w:rsidRDefault="00834805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 w:rsidP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«Чкаловский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перелёт» 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краеведческий музей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им. Д.М. Пожарского</w:t>
            </w: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заведующий отделом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 w:rsidP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«Масленица пришла – отворяй ворота!»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краеведческий музей им. Д.М. Пожарского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 w:rsidP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гровая программа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«Первое дыхание весны»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краеведческий музей им. Д.М. Пожарского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заведующий отделом музея 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DF5E65" w:rsidP="00DF5E6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«Вперёд! К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космическим далям!»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краеведческий музей им. Д.М. Пожарского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Цикл лекций </w:t>
            </w:r>
            <w:r w:rsidR="0054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«Уроки мужества»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ЦТ «Русские крылья»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 w:rsidP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«Пусть всегда будет солнце»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краеведческий музей им. Д.М. Пожарского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 w:rsidP="00F46FBB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гровая программа </w:t>
            </w:r>
            <w:r w:rsidR="005448E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«Летнее настроение»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  <w:p w:rsidR="00834805" w:rsidRDefault="0083480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краеведческий музей им. Д.М. Пожарского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отделом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 w:rsidP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Онлайн-викторина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«Этот удивительный киномир»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краеведческий музей им. Д.М. Пожарского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 w:rsidP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гровая программа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«Полёт в страну знаний!»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ЦТ «Русские крылья»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ведущий методист музея 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 w:rsidP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«Звенит звонок на удивительный урок»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краеведческий музей им. Д.М. Пожарского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отделом музея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 w:rsidP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«В гостях у хозяюшки русской избы»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им. В.П. Чкалова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 w:rsidP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«Под небом единым»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ЦТ «Русские крылья»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научный сотрудник, ведущий методист музея 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 w:rsidP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«Сокровищница народной культуры»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краеведческий музей им. Д.М. Пожарского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 сотрудник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 w:rsidP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Онлайн-викторина 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«Гордость и слава России» </w:t>
            </w:r>
          </w:p>
        </w:tc>
        <w:tc>
          <w:tcPr>
            <w:tcW w:w="13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Пуреховский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краеведческий музей им. Д.М. Пожарского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научный сотрудник </w:t>
            </w:r>
          </w:p>
        </w:tc>
      </w:tr>
      <w:tr w:rsidR="00834805">
        <w:trPr>
          <w:gridAfter w:val="1"/>
          <w:wAfter w:w="2350" w:type="dxa"/>
        </w:trPr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834805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34805" w:rsidRDefault="005448E9">
            <w:pPr>
              <w:numPr>
                <w:ilvl w:val="0"/>
                <w:numId w:val="2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Массовая, научно-просветительская работа</w:t>
            </w:r>
          </w:p>
          <w:p w:rsidR="00834805" w:rsidRDefault="00834805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Провести экскурсий </w:t>
            </w:r>
            <w:r w:rsidR="00F46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1 296</w:t>
            </w:r>
          </w:p>
        </w:tc>
        <w:tc>
          <w:tcPr>
            <w:tcW w:w="2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Провести лекции и беседы в школах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г.о.г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Чкаловск -</w:t>
            </w:r>
            <w:r w:rsidR="00F46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 w:rsidP="00F46FBB">
            <w:pPr>
              <w:shd w:val="clear" w:color="auto" w:fill="FFFFFF"/>
              <w:spacing w:after="0" w:line="273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Разработать лекций</w:t>
            </w:r>
            <w:r w:rsidR="005448E9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по теме:</w:t>
            </w:r>
          </w:p>
          <w:p w:rsidR="00834805" w:rsidRDefault="005448E9" w:rsidP="00F46FBB">
            <w:pPr>
              <w:shd w:val="clear" w:color="auto" w:fill="FFFFFF"/>
              <w:spacing w:after="0" w:line="273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- «Кольцо бессмертия»</w:t>
            </w:r>
          </w:p>
          <w:p w:rsidR="00834805" w:rsidRDefault="005448E9" w:rsidP="00F46FBB">
            <w:pPr>
              <w:shd w:val="clear" w:color="auto" w:fill="FFFFFF"/>
              <w:spacing w:after="0" w:line="273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- «По следам Сталинградской битвы»</w:t>
            </w:r>
          </w:p>
          <w:p w:rsidR="00834805" w:rsidRDefault="005448E9" w:rsidP="00F46FBB">
            <w:pPr>
              <w:shd w:val="clear" w:color="auto" w:fill="FFFFFF"/>
              <w:spacing w:after="0" w:line="273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- «Мы за ЗОЖ»</w:t>
            </w:r>
          </w:p>
          <w:p w:rsidR="00834805" w:rsidRDefault="005448E9" w:rsidP="00F46FBB">
            <w:pPr>
              <w:shd w:val="clear" w:color="auto" w:fill="FFFFFF"/>
              <w:spacing w:after="0" w:line="273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- «О героях былых времён»</w:t>
            </w:r>
          </w:p>
          <w:p w:rsidR="00834805" w:rsidRDefault="005448E9" w:rsidP="00F46FBB">
            <w:pPr>
              <w:shd w:val="clear" w:color="auto" w:fill="FFFFFF"/>
              <w:spacing w:after="0" w:line="273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- «Мой край родной – частица Родины большой»</w:t>
            </w:r>
          </w:p>
          <w:p w:rsidR="00834805" w:rsidRDefault="005448E9" w:rsidP="00F46FBB">
            <w:pPr>
              <w:shd w:val="clear" w:color="auto" w:fill="FFFFFF"/>
              <w:spacing w:after="0" w:line="273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- «Волшебный лён»</w:t>
            </w:r>
          </w:p>
          <w:p w:rsidR="00834805" w:rsidRPr="00F46FBB" w:rsidRDefault="005448E9" w:rsidP="00F46FBB">
            <w:pPr>
              <w:shd w:val="clear" w:color="auto" w:fill="FFFFFF"/>
              <w:spacing w:after="0" w:line="273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- «Подвиг на века»</w:t>
            </w:r>
          </w:p>
        </w:tc>
        <w:tc>
          <w:tcPr>
            <w:tcW w:w="29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мастер-классов по изо</w:t>
            </w:r>
            <w:r w:rsidR="00F46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бразительному искусству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декоративно-прикладному творчеству</w:t>
            </w:r>
          </w:p>
        </w:tc>
        <w:tc>
          <w:tcPr>
            <w:tcW w:w="29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музея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 программ по «Пушкинской карте»</w:t>
            </w:r>
            <w:r w:rsidR="00F46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29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Публикации в СМИ о работе учреждения, заметки о поступлениях и мероприятиях</w:t>
            </w:r>
          </w:p>
        </w:tc>
        <w:tc>
          <w:tcPr>
            <w:tcW w:w="29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официального сайта учреждения, групп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социальных интернет-сетях</w:t>
            </w:r>
          </w:p>
        </w:tc>
        <w:tc>
          <w:tcPr>
            <w:tcW w:w="29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менеджер по связям с общественностью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</w:tr>
      <w:tr w:rsidR="00834805">
        <w:trPr>
          <w:gridAfter w:val="1"/>
          <w:wAfter w:w="2350" w:type="dxa"/>
        </w:trPr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83480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34805" w:rsidRDefault="005448E9">
            <w:pPr>
              <w:numPr>
                <w:ilvl w:val="0"/>
                <w:numId w:val="2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Работа в программе «Пушкинская карта»</w:t>
            </w:r>
          </w:p>
          <w:p w:rsidR="00834805" w:rsidRDefault="0083480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Спектакль «</w:t>
            </w:r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Гриньке, о Саньке и </w:t>
            </w:r>
            <w:proofErr w:type="gramStart"/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немного</w:t>
            </w:r>
            <w:proofErr w:type="gramEnd"/>
            <w:r w:rsidR="005448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девчонках» (театр Камер-юнкер, Нижний Новгород)</w:t>
            </w:r>
          </w:p>
        </w:tc>
        <w:tc>
          <w:tcPr>
            <w:tcW w:w="2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методист клубного учреждения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Мастер-классы</w:t>
            </w:r>
          </w:p>
        </w:tc>
        <w:tc>
          <w:tcPr>
            <w:tcW w:w="29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</w:t>
            </w:r>
            <w:r w:rsidR="00F46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ть новые программы – 4 (1 программа в квартал)</w:t>
            </w:r>
          </w:p>
        </w:tc>
        <w:tc>
          <w:tcPr>
            <w:tcW w:w="29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апрель-декабрь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FBB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науке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актуальных рекламных материалов по программе «Пушкинская карта» в афишах, на сайтах, в наружной рекламе и СМИ</w:t>
            </w:r>
          </w:p>
        </w:tc>
        <w:tc>
          <w:tcPr>
            <w:tcW w:w="29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834805">
        <w:trPr>
          <w:gridAfter w:val="1"/>
          <w:wAfter w:w="2350" w:type="dxa"/>
        </w:trPr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Процент событий, размещенных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PRO.Культура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от общего количества актуальных платных событий из афиши организации культуры, рассчитанных на целевую аудиторию (молодежь от 14 до 22 лет) – 100%</w:t>
            </w:r>
          </w:p>
        </w:tc>
        <w:tc>
          <w:tcPr>
            <w:tcW w:w="29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805" w:rsidRDefault="00F46FBB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главный хранитель фондов</w:t>
            </w:r>
          </w:p>
        </w:tc>
      </w:tr>
    </w:tbl>
    <w:p w:rsidR="00834805" w:rsidRDefault="005448E9">
      <w:pPr>
        <w:spacing w:before="100" w:beforeAutospacing="1" w:after="100" w:afterAutospacing="1" w:line="273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834805" w:rsidRPr="00F46FBB" w:rsidRDefault="005448E9">
      <w:pPr>
        <w:spacing w:before="100" w:beforeAutospacing="1" w:after="100" w:afterAutospacing="1" w:line="273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834805" w:rsidRDefault="005448E9">
      <w:pPr>
        <w:spacing w:before="100" w:beforeAutospacing="1" w:after="100" w:afterAutospacing="1" w:line="274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 городского округа город Чкаловск Нижегородской области</w:t>
      </w:r>
    </w:p>
    <w:p w:rsidR="00834805" w:rsidRDefault="005448E9">
      <w:pPr>
        <w:spacing w:before="100" w:beforeAutospacing="1" w:after="100" w:afterAutospacing="1" w:line="274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учреждение культуры</w:t>
      </w:r>
    </w:p>
    <w:p w:rsidR="00834805" w:rsidRDefault="005448E9">
      <w:pPr>
        <w:spacing w:before="100" w:beforeAutospacing="1" w:after="100" w:afterAutospacing="1" w:line="274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«Центр туризма «Русские крылья»</w:t>
      </w:r>
    </w:p>
    <w:p w:rsidR="00834805" w:rsidRDefault="005448E9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34805" w:rsidRDefault="005448E9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4"/>
        <w:gridCol w:w="4738"/>
      </w:tblGrid>
      <w:tr w:rsidR="00834805" w:rsidTr="005448E9">
        <w:trPr>
          <w:trHeight w:val="3582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834805" w:rsidRDefault="005448E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Генеральный директор МБУК</w:t>
            </w:r>
          </w:p>
          <w:p w:rsidR="00834805" w:rsidRDefault="005448E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«Центр туризма «Русские крылья»</w:t>
            </w:r>
          </w:p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______________ Л.В. Лукина</w:t>
            </w:r>
          </w:p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4805" w:rsidRDefault="005448E9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«_____» ________________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834805" w:rsidRDefault="005448E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834805" w:rsidRDefault="005448E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Начальник управления культуры, туризма, спорта и молодежной политики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г.о.г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Чкаловск</w:t>
            </w:r>
          </w:p>
          <w:p w:rsidR="00834805" w:rsidRDefault="005448E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 А.К. Крестьянинова</w:t>
            </w:r>
          </w:p>
          <w:p w:rsidR="00834805" w:rsidRDefault="00834805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34805" w:rsidRDefault="005448E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«_____»________________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4805" w:rsidRDefault="00834805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46FBB" w:rsidRDefault="00F46FBB">
      <w:pPr>
        <w:spacing w:before="100" w:beforeAutospacing="1" w:after="100" w:afterAutospacing="1" w:line="273" w:lineRule="auto"/>
        <w:jc w:val="center"/>
        <w:rPr>
          <w:rFonts w:ascii="Arial Black" w:eastAsia="Calibri" w:hAnsi="Arial Black" w:cs="Times New Roman"/>
          <w:sz w:val="36"/>
          <w:szCs w:val="36"/>
          <w:lang w:eastAsia="ru-RU"/>
        </w:rPr>
      </w:pPr>
    </w:p>
    <w:p w:rsidR="005448E9" w:rsidRDefault="005448E9">
      <w:pPr>
        <w:spacing w:before="100" w:beforeAutospacing="1" w:after="100" w:afterAutospacing="1" w:line="273" w:lineRule="auto"/>
        <w:jc w:val="center"/>
        <w:rPr>
          <w:rFonts w:ascii="Arial Black" w:eastAsia="Calibri" w:hAnsi="Arial Black" w:cs="Times New Roman"/>
          <w:sz w:val="36"/>
          <w:szCs w:val="36"/>
          <w:lang w:eastAsia="ru-RU"/>
        </w:rPr>
      </w:pPr>
      <w:r w:rsidRPr="005448E9">
        <w:rPr>
          <w:rFonts w:ascii="Arial Black" w:eastAsia="Calibri" w:hAnsi="Arial Black" w:cs="Times New Roman"/>
          <w:sz w:val="36"/>
          <w:szCs w:val="36"/>
          <w:lang w:eastAsia="ru-RU"/>
        </w:rPr>
        <w:t xml:space="preserve"> </w:t>
      </w:r>
    </w:p>
    <w:p w:rsidR="00834805" w:rsidRPr="005448E9" w:rsidRDefault="005448E9">
      <w:pPr>
        <w:spacing w:before="100" w:beforeAutospacing="1" w:after="100" w:afterAutospacing="1" w:line="273" w:lineRule="auto"/>
        <w:jc w:val="center"/>
        <w:rPr>
          <w:rFonts w:ascii="Arial Black" w:eastAsia="Calibri" w:hAnsi="Arial Black" w:cs="Times New Roman"/>
          <w:sz w:val="36"/>
          <w:szCs w:val="36"/>
          <w:lang w:eastAsia="ru-RU"/>
        </w:rPr>
      </w:pPr>
      <w:proofErr w:type="gramStart"/>
      <w:r>
        <w:rPr>
          <w:rFonts w:ascii="Arial Black" w:eastAsia="Calibri" w:hAnsi="Arial Black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Arial Black" w:eastAsia="Calibri" w:hAnsi="Arial Black" w:cs="Times New Roman"/>
          <w:b/>
          <w:sz w:val="36"/>
          <w:szCs w:val="36"/>
          <w:lang w:eastAsia="ru-RU"/>
        </w:rPr>
        <w:t xml:space="preserve"> Л А Н  </w:t>
      </w:r>
      <w:r w:rsidRPr="005448E9">
        <w:rPr>
          <w:rFonts w:ascii="Arial Black" w:eastAsia="Calibri" w:hAnsi="Arial Black" w:cs="Times New Roman"/>
          <w:b/>
          <w:sz w:val="36"/>
          <w:szCs w:val="36"/>
          <w:lang w:eastAsia="ru-RU"/>
        </w:rPr>
        <w:t xml:space="preserve"> Р А Б О Т Ы</w:t>
      </w:r>
    </w:p>
    <w:p w:rsidR="00834805" w:rsidRPr="005448E9" w:rsidRDefault="005448E9" w:rsidP="005448E9">
      <w:pPr>
        <w:spacing w:after="0" w:line="273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448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бюджетного учреждения культуры</w:t>
      </w:r>
    </w:p>
    <w:p w:rsidR="00834805" w:rsidRPr="005448E9" w:rsidRDefault="005448E9" w:rsidP="005448E9">
      <w:pPr>
        <w:spacing w:after="0" w:line="273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448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«Центр туризма «Русские крылья»»</w:t>
      </w:r>
    </w:p>
    <w:p w:rsidR="00834805" w:rsidRPr="005448E9" w:rsidRDefault="005448E9" w:rsidP="005448E9">
      <w:pPr>
        <w:spacing w:after="0" w:line="273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448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2025 год</w:t>
      </w:r>
    </w:p>
    <w:p w:rsidR="00834805" w:rsidRPr="005448E9" w:rsidRDefault="005448E9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448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834805" w:rsidRDefault="005448E9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5448E9" w:rsidRDefault="005448E9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46FBB" w:rsidRDefault="00F46FBB" w:rsidP="005448E9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46FBB" w:rsidRDefault="00F46FBB" w:rsidP="005448E9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34805" w:rsidRDefault="00834805" w:rsidP="00F46FBB">
      <w:pPr>
        <w:spacing w:before="100" w:beforeAutospacing="1" w:after="100" w:afterAutospacing="1" w:line="273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34805" w:rsidRDefault="005448E9" w:rsidP="005448E9">
      <w:pPr>
        <w:spacing w:after="0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 Чкаловск</w:t>
      </w:r>
    </w:p>
    <w:p w:rsidR="00834805" w:rsidRPr="00F46FBB" w:rsidRDefault="005448E9" w:rsidP="00F46FBB">
      <w:pPr>
        <w:spacing w:after="0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2024г.</w:t>
      </w:r>
      <w:bookmarkStart w:id="0" w:name="_GoBack"/>
      <w:bookmarkEnd w:id="0"/>
    </w:p>
    <w:sectPr w:rsidR="00834805" w:rsidRPr="00F46F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0B" w:rsidRDefault="00B05E0B">
      <w:pPr>
        <w:spacing w:line="240" w:lineRule="auto"/>
      </w:pPr>
      <w:r>
        <w:separator/>
      </w:r>
    </w:p>
  </w:endnote>
  <w:endnote w:type="continuationSeparator" w:id="0">
    <w:p w:rsidR="00B05E0B" w:rsidRDefault="00B05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0B" w:rsidRDefault="00B05E0B">
      <w:pPr>
        <w:spacing w:after="0"/>
      </w:pPr>
      <w:r>
        <w:separator/>
      </w:r>
    </w:p>
  </w:footnote>
  <w:footnote w:type="continuationSeparator" w:id="0">
    <w:p w:rsidR="00B05E0B" w:rsidRDefault="00B05E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6E"/>
    <w:multiLevelType w:val="multilevel"/>
    <w:tmpl w:val="03A202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DB71AC5"/>
    <w:multiLevelType w:val="multilevel"/>
    <w:tmpl w:val="4DB71AC5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F6"/>
    <w:rsid w:val="001533A6"/>
    <w:rsid w:val="002323C4"/>
    <w:rsid w:val="003B01FA"/>
    <w:rsid w:val="00506991"/>
    <w:rsid w:val="005356A6"/>
    <w:rsid w:val="005448E9"/>
    <w:rsid w:val="00583842"/>
    <w:rsid w:val="00687592"/>
    <w:rsid w:val="006B2E90"/>
    <w:rsid w:val="00760F20"/>
    <w:rsid w:val="00834805"/>
    <w:rsid w:val="008548C9"/>
    <w:rsid w:val="008B3E14"/>
    <w:rsid w:val="00925B2A"/>
    <w:rsid w:val="00A24833"/>
    <w:rsid w:val="00A46F29"/>
    <w:rsid w:val="00B05E0B"/>
    <w:rsid w:val="00B2255B"/>
    <w:rsid w:val="00BA1C45"/>
    <w:rsid w:val="00C43CFC"/>
    <w:rsid w:val="00DF5E65"/>
    <w:rsid w:val="00F46450"/>
    <w:rsid w:val="00F46FBB"/>
    <w:rsid w:val="00F534ED"/>
    <w:rsid w:val="00FF1CF6"/>
    <w:rsid w:val="3E7831EB"/>
    <w:rsid w:val="48745096"/>
    <w:rsid w:val="6F032759"/>
    <w:rsid w:val="75E3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6088-2E3B-4DDA-82E2-C1B20B56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Русские крылья</dc:creator>
  <cp:lastModifiedBy>Русские крылья</cp:lastModifiedBy>
  <cp:revision>6</cp:revision>
  <dcterms:created xsi:type="dcterms:W3CDTF">2023-12-20T10:10:00Z</dcterms:created>
  <dcterms:modified xsi:type="dcterms:W3CDTF">2024-12-24T14:22:00Z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0D4D4D4E945E42DE9A6BE606FD9434EB_12</vt:lpwstr>
  </property>
</Properties>
</file>